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624" w:rsidRDefault="00DC1AB9">
      <w:pPr>
        <w:rPr>
          <w:b/>
          <w:sz w:val="40"/>
          <w:szCs w:val="40"/>
        </w:rPr>
      </w:pPr>
      <w:bookmarkStart w:id="0" w:name="_GoBack"/>
      <w:bookmarkEnd w:id="0"/>
      <w:r w:rsidRPr="007A3624">
        <w:rPr>
          <w:b/>
          <w:sz w:val="40"/>
          <w:szCs w:val="40"/>
        </w:rPr>
        <w:t xml:space="preserve">PER GLI ALUNNI DEL VIRGILIO </w:t>
      </w:r>
      <w:proofErr w:type="gramStart"/>
      <w:r w:rsidRPr="007A3624">
        <w:rPr>
          <w:b/>
          <w:sz w:val="40"/>
          <w:szCs w:val="40"/>
        </w:rPr>
        <w:t>SEDE</w:t>
      </w:r>
      <w:r w:rsidR="007A3624">
        <w:rPr>
          <w:b/>
          <w:sz w:val="40"/>
          <w:szCs w:val="40"/>
        </w:rPr>
        <w:t xml:space="preserve"> </w:t>
      </w:r>
      <w:r w:rsidRPr="007A3624">
        <w:rPr>
          <w:b/>
          <w:sz w:val="40"/>
          <w:szCs w:val="40"/>
        </w:rPr>
        <w:t xml:space="preserve"> IPSASR</w:t>
      </w:r>
      <w:proofErr w:type="gramEnd"/>
      <w:r w:rsidRPr="007A3624">
        <w:rPr>
          <w:b/>
          <w:sz w:val="40"/>
          <w:szCs w:val="40"/>
        </w:rPr>
        <w:t xml:space="preserve">, </w:t>
      </w:r>
    </w:p>
    <w:p w:rsidR="0069105D" w:rsidRDefault="00DC1AB9">
      <w:pPr>
        <w:rPr>
          <w:sz w:val="28"/>
          <w:szCs w:val="28"/>
        </w:rPr>
      </w:pPr>
      <w:proofErr w:type="gramStart"/>
      <w:r w:rsidRPr="007A3624">
        <w:rPr>
          <w:b/>
          <w:sz w:val="40"/>
          <w:szCs w:val="40"/>
        </w:rPr>
        <w:t>LA  LEGALITA</w:t>
      </w:r>
      <w:proofErr w:type="gramEnd"/>
      <w:r w:rsidRPr="007A3624">
        <w:rPr>
          <w:b/>
          <w:sz w:val="40"/>
          <w:szCs w:val="40"/>
        </w:rPr>
        <w:t xml:space="preserve">’  “ DIFENDE “ L’AMBIENTE </w:t>
      </w:r>
      <w:r>
        <w:rPr>
          <w:sz w:val="28"/>
          <w:szCs w:val="28"/>
        </w:rPr>
        <w:t>.</w:t>
      </w:r>
    </w:p>
    <w:p w:rsidR="00ED6B69" w:rsidRDefault="00ED6B69">
      <w:pPr>
        <w:rPr>
          <w:sz w:val="28"/>
          <w:szCs w:val="28"/>
        </w:rPr>
      </w:pPr>
    </w:p>
    <w:p w:rsidR="00ED6B69" w:rsidRPr="00A87B80" w:rsidRDefault="004F7236" w:rsidP="007A3624">
      <w:pPr>
        <w:jc w:val="both"/>
        <w:rPr>
          <w:b/>
          <w:sz w:val="32"/>
          <w:szCs w:val="32"/>
        </w:rPr>
      </w:pPr>
      <w:r>
        <w:rPr>
          <w:sz w:val="32"/>
          <w:szCs w:val="32"/>
        </w:rPr>
        <w:t>L’I</w:t>
      </w:r>
      <w:r w:rsidR="007A3624">
        <w:rPr>
          <w:sz w:val="32"/>
          <w:szCs w:val="32"/>
        </w:rPr>
        <w:t>stituto</w:t>
      </w:r>
      <w:r w:rsidR="00ED6B69" w:rsidRPr="007A3624">
        <w:rPr>
          <w:sz w:val="32"/>
          <w:szCs w:val="32"/>
        </w:rPr>
        <w:t xml:space="preserve"> </w:t>
      </w:r>
      <w:proofErr w:type="gramStart"/>
      <w:r w:rsidR="00ED6B69" w:rsidRPr="007A3624">
        <w:rPr>
          <w:sz w:val="32"/>
          <w:szCs w:val="32"/>
        </w:rPr>
        <w:t>Virgilio  di</w:t>
      </w:r>
      <w:proofErr w:type="gramEnd"/>
      <w:r w:rsidR="00ED6B69" w:rsidRPr="007A3624">
        <w:rPr>
          <w:sz w:val="32"/>
          <w:szCs w:val="32"/>
        </w:rPr>
        <w:t xml:space="preserve"> Mussomeli ,sede IPSASR,  anche per l’anno scolastico in corso</w:t>
      </w:r>
      <w:r w:rsidR="007A3624">
        <w:rPr>
          <w:sz w:val="32"/>
          <w:szCs w:val="32"/>
        </w:rPr>
        <w:t>,</w:t>
      </w:r>
      <w:r w:rsidR="00ED6B69" w:rsidRPr="007A3624">
        <w:rPr>
          <w:sz w:val="32"/>
          <w:szCs w:val="32"/>
        </w:rPr>
        <w:t xml:space="preserve">  sta realizzando un progetto di Cittadinanza e Costituzione dal titolo “</w:t>
      </w:r>
      <w:r w:rsidR="00ED6B69" w:rsidRPr="00A87B80">
        <w:rPr>
          <w:b/>
          <w:sz w:val="32"/>
          <w:szCs w:val="32"/>
        </w:rPr>
        <w:t>Salvaguardia dell’ambiente e del territorio”.</w:t>
      </w:r>
    </w:p>
    <w:p w:rsidR="00221BAC" w:rsidRPr="007A3624" w:rsidRDefault="00ED6B69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Il Dirigente scolastico Dott.ssa Calogera </w:t>
      </w:r>
      <w:proofErr w:type="gramStart"/>
      <w:r w:rsidRPr="007A3624">
        <w:rPr>
          <w:sz w:val="32"/>
          <w:szCs w:val="32"/>
        </w:rPr>
        <w:t xml:space="preserve">Genco </w:t>
      </w:r>
      <w:r w:rsidR="00221BAC" w:rsidRPr="007A3624">
        <w:rPr>
          <w:sz w:val="32"/>
          <w:szCs w:val="32"/>
        </w:rPr>
        <w:t>,</w:t>
      </w:r>
      <w:r w:rsidRPr="007A3624">
        <w:rPr>
          <w:sz w:val="32"/>
          <w:szCs w:val="32"/>
        </w:rPr>
        <w:t>insieme</w:t>
      </w:r>
      <w:proofErr w:type="gramEnd"/>
      <w:r w:rsidRPr="007A3624">
        <w:rPr>
          <w:sz w:val="32"/>
          <w:szCs w:val="32"/>
        </w:rPr>
        <w:t xml:space="preserve"> alle docenti referenti  Nina </w:t>
      </w:r>
      <w:proofErr w:type="spellStart"/>
      <w:r w:rsidRPr="007A3624">
        <w:rPr>
          <w:sz w:val="32"/>
          <w:szCs w:val="32"/>
        </w:rPr>
        <w:t>Taibi</w:t>
      </w:r>
      <w:proofErr w:type="spellEnd"/>
      <w:r w:rsidRPr="007A3624">
        <w:rPr>
          <w:sz w:val="32"/>
          <w:szCs w:val="32"/>
        </w:rPr>
        <w:t xml:space="preserve"> e Vincenza Calà, hanno scelto di affrontare  una  tematica </w:t>
      </w:r>
      <w:r w:rsidR="00221BAC" w:rsidRPr="007A3624">
        <w:rPr>
          <w:sz w:val="32"/>
          <w:szCs w:val="32"/>
        </w:rPr>
        <w:t>legata</w:t>
      </w:r>
      <w:r w:rsidR="00221BAC" w:rsidRPr="007A3624">
        <w:rPr>
          <w:b/>
          <w:sz w:val="32"/>
          <w:szCs w:val="32"/>
        </w:rPr>
        <w:t xml:space="preserve"> all’ambiente </w:t>
      </w:r>
      <w:r w:rsidR="00221BAC" w:rsidRPr="00A87B80">
        <w:rPr>
          <w:sz w:val="32"/>
          <w:szCs w:val="32"/>
        </w:rPr>
        <w:t>pe</w:t>
      </w:r>
      <w:r w:rsidR="00221BAC" w:rsidRPr="007A3624">
        <w:rPr>
          <w:sz w:val="32"/>
          <w:szCs w:val="32"/>
        </w:rPr>
        <w:t>r promuovere  negli alunni la crescita e la maturazione di  un maggiore impegno per la conoscenza prima e per la salvaguardia poi di tutto ciò che ci circonda.</w:t>
      </w:r>
    </w:p>
    <w:p w:rsidR="00ED6B69" w:rsidRPr="007A3624" w:rsidRDefault="00ED6B69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>Gli alunni interessati al</w:t>
      </w:r>
      <w:r w:rsidR="007A3624">
        <w:rPr>
          <w:sz w:val="32"/>
          <w:szCs w:val="32"/>
        </w:rPr>
        <w:t>l’iniziativa,</w:t>
      </w:r>
      <w:r w:rsidRPr="007A3624">
        <w:rPr>
          <w:sz w:val="32"/>
          <w:szCs w:val="32"/>
        </w:rPr>
        <w:t xml:space="preserve"> provenienti dalle classi terze, quarte e quinte, sono stati trenta.</w:t>
      </w:r>
    </w:p>
    <w:p w:rsidR="0009019A" w:rsidRPr="007A3624" w:rsidRDefault="00221BAC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>Le finalità del progetto sono</w:t>
      </w:r>
      <w:r w:rsidR="007A3624">
        <w:rPr>
          <w:sz w:val="32"/>
          <w:szCs w:val="32"/>
        </w:rPr>
        <w:t xml:space="preserve"> </w:t>
      </w:r>
      <w:proofErr w:type="gramStart"/>
      <w:r w:rsidR="007A3624">
        <w:rPr>
          <w:sz w:val="32"/>
          <w:szCs w:val="32"/>
        </w:rPr>
        <w:t xml:space="preserve">state </w:t>
      </w:r>
      <w:r w:rsidRPr="007A3624">
        <w:rPr>
          <w:sz w:val="32"/>
          <w:szCs w:val="32"/>
        </w:rPr>
        <w:t xml:space="preserve"> quelle</w:t>
      </w:r>
      <w:proofErr w:type="gramEnd"/>
      <w:r w:rsidRPr="007A3624">
        <w:rPr>
          <w:sz w:val="32"/>
          <w:szCs w:val="32"/>
        </w:rPr>
        <w:t xml:space="preserve"> rivolte ad ottimizzare e valorizzare l’impegno che la scuola declina sul territorio in direzione della costituzione di una coscienza civile e contro ogni forma di criminalità collegata </w:t>
      </w:r>
      <w:r w:rsidR="00BF6E24">
        <w:rPr>
          <w:sz w:val="32"/>
          <w:szCs w:val="32"/>
        </w:rPr>
        <w:t xml:space="preserve">sia </w:t>
      </w:r>
      <w:r w:rsidRPr="007A3624">
        <w:rPr>
          <w:sz w:val="32"/>
          <w:szCs w:val="32"/>
        </w:rPr>
        <w:t>alla gestione dei rifiuti</w:t>
      </w:r>
      <w:r w:rsidR="00A87B80">
        <w:rPr>
          <w:sz w:val="32"/>
          <w:szCs w:val="32"/>
        </w:rPr>
        <w:t>,</w:t>
      </w:r>
      <w:r w:rsidR="007A3624">
        <w:rPr>
          <w:sz w:val="32"/>
          <w:szCs w:val="32"/>
        </w:rPr>
        <w:t xml:space="preserve"> </w:t>
      </w:r>
      <w:r w:rsidR="00BF6E24">
        <w:rPr>
          <w:sz w:val="32"/>
          <w:szCs w:val="32"/>
        </w:rPr>
        <w:t>sia a</w:t>
      </w:r>
      <w:r w:rsidR="007A3624">
        <w:rPr>
          <w:sz w:val="32"/>
          <w:szCs w:val="32"/>
        </w:rPr>
        <w:t xml:space="preserve">lla gestione  del territorio </w:t>
      </w:r>
      <w:r w:rsidR="00BF6E24">
        <w:rPr>
          <w:sz w:val="32"/>
          <w:szCs w:val="32"/>
        </w:rPr>
        <w:t>anche a</w:t>
      </w:r>
      <w:r w:rsidR="007A3624">
        <w:rPr>
          <w:sz w:val="32"/>
          <w:szCs w:val="32"/>
        </w:rPr>
        <w:t>ttraverso l’uso e il riutilizzo di cave e miniere dismesse.</w:t>
      </w:r>
    </w:p>
    <w:p w:rsidR="0009019A" w:rsidRPr="007A3624" w:rsidRDefault="0009019A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>Per la realizzazione del progetto, la scuola si è avvalsa della validissima collaborazione dell’Associazione di Legambiente sede di Caltanissetta.</w:t>
      </w:r>
    </w:p>
    <w:p w:rsidR="0009019A" w:rsidRPr="007A3624" w:rsidRDefault="0009019A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Due sono stati gli </w:t>
      </w:r>
      <w:r w:rsidRPr="00BF6E24">
        <w:rPr>
          <w:b/>
          <w:sz w:val="32"/>
          <w:szCs w:val="32"/>
        </w:rPr>
        <w:t>incontri-formazione</w:t>
      </w:r>
      <w:r w:rsidRPr="007A3624">
        <w:rPr>
          <w:sz w:val="32"/>
          <w:szCs w:val="32"/>
        </w:rPr>
        <w:t xml:space="preserve"> tenuti nel pomeriggio dal Presidente di Legambiente Dott. Alessandro Giugno e dal Dott. Luigi </w:t>
      </w:r>
      <w:proofErr w:type="spellStart"/>
      <w:r w:rsidRPr="007A3624">
        <w:rPr>
          <w:sz w:val="32"/>
          <w:szCs w:val="32"/>
        </w:rPr>
        <w:t>Restuccia</w:t>
      </w:r>
      <w:proofErr w:type="spellEnd"/>
      <w:r w:rsidRPr="007A3624">
        <w:rPr>
          <w:sz w:val="32"/>
          <w:szCs w:val="32"/>
        </w:rPr>
        <w:t>.</w:t>
      </w:r>
    </w:p>
    <w:p w:rsidR="0009019A" w:rsidRPr="007A3624" w:rsidRDefault="0009019A" w:rsidP="007A3624">
      <w:pPr>
        <w:jc w:val="both"/>
        <w:rPr>
          <w:sz w:val="32"/>
          <w:szCs w:val="32"/>
        </w:rPr>
      </w:pPr>
      <w:r w:rsidRPr="00BF6E24">
        <w:rPr>
          <w:b/>
          <w:sz w:val="32"/>
          <w:szCs w:val="32"/>
        </w:rPr>
        <w:t>Il primo</w:t>
      </w:r>
      <w:r w:rsidR="00BF6E24">
        <w:rPr>
          <w:b/>
          <w:sz w:val="32"/>
          <w:szCs w:val="32"/>
        </w:rPr>
        <w:t>,</w:t>
      </w:r>
      <w:r w:rsidRPr="00BF6E24">
        <w:rPr>
          <w:b/>
          <w:sz w:val="32"/>
          <w:szCs w:val="32"/>
        </w:rPr>
        <w:t xml:space="preserve"> dal titolo </w:t>
      </w:r>
      <w:proofErr w:type="gramStart"/>
      <w:r w:rsidRPr="00BF6E24">
        <w:rPr>
          <w:b/>
          <w:sz w:val="32"/>
          <w:szCs w:val="32"/>
        </w:rPr>
        <w:t>“ Dallo</w:t>
      </w:r>
      <w:proofErr w:type="gramEnd"/>
      <w:r w:rsidRPr="00BF6E24">
        <w:rPr>
          <w:b/>
          <w:sz w:val="32"/>
          <w:szCs w:val="32"/>
        </w:rPr>
        <w:t xml:space="preserve"> spreco al riutilizzo “ </w:t>
      </w:r>
      <w:r w:rsidR="00BF6E24">
        <w:rPr>
          <w:b/>
          <w:sz w:val="32"/>
          <w:szCs w:val="32"/>
        </w:rPr>
        <w:t>,</w:t>
      </w:r>
      <w:r w:rsidRPr="007A3624">
        <w:rPr>
          <w:sz w:val="32"/>
          <w:szCs w:val="32"/>
        </w:rPr>
        <w:t>ha avuto come finalità quella di sostenere un’ampia e capillare azione di informazione e sensibilizzazione sul tema della riduzione, della raccolta differenziata e il riciclaggio dei rifiuti. H</w:t>
      </w:r>
      <w:r w:rsidR="007A7394" w:rsidRPr="007A3624">
        <w:rPr>
          <w:sz w:val="32"/>
          <w:szCs w:val="32"/>
        </w:rPr>
        <w:t>a fatto seguito all’incontro una visita</w:t>
      </w:r>
      <w:r w:rsidRPr="007A3624">
        <w:rPr>
          <w:sz w:val="32"/>
          <w:szCs w:val="32"/>
        </w:rPr>
        <w:t>ta g</w:t>
      </w:r>
      <w:r w:rsidR="007A7394" w:rsidRPr="007A3624">
        <w:rPr>
          <w:sz w:val="32"/>
          <w:szCs w:val="32"/>
        </w:rPr>
        <w:t>uidata</w:t>
      </w:r>
      <w:r w:rsidRPr="007A3624">
        <w:rPr>
          <w:sz w:val="32"/>
          <w:szCs w:val="32"/>
        </w:rPr>
        <w:t xml:space="preserve"> presso una piattaforma di valorizzazione</w:t>
      </w:r>
      <w:r w:rsidR="007A7394" w:rsidRPr="007A3624">
        <w:rPr>
          <w:sz w:val="32"/>
          <w:szCs w:val="32"/>
        </w:rPr>
        <w:t xml:space="preserve"> e raccolta differenziata dei rifiuti </w:t>
      </w:r>
      <w:r w:rsidR="00A87B80">
        <w:rPr>
          <w:sz w:val="32"/>
          <w:szCs w:val="32"/>
        </w:rPr>
        <w:lastRenderedPageBreak/>
        <w:t>gestita dalla</w:t>
      </w:r>
      <w:r w:rsidR="007A7394" w:rsidRPr="007A3624">
        <w:rPr>
          <w:sz w:val="32"/>
          <w:szCs w:val="32"/>
        </w:rPr>
        <w:t xml:space="preserve"> Sicula </w:t>
      </w:r>
      <w:proofErr w:type="spellStart"/>
      <w:r w:rsidR="007A7394" w:rsidRPr="007A3624">
        <w:rPr>
          <w:sz w:val="32"/>
          <w:szCs w:val="32"/>
        </w:rPr>
        <w:t>Ciclat</w:t>
      </w:r>
      <w:proofErr w:type="spellEnd"/>
      <w:r w:rsidR="007A7394" w:rsidRPr="007A3624">
        <w:rPr>
          <w:sz w:val="32"/>
          <w:szCs w:val="32"/>
        </w:rPr>
        <w:t xml:space="preserve"> di San Cataldo in occasione della manifestazione nazionale del “</w:t>
      </w:r>
      <w:proofErr w:type="spellStart"/>
      <w:r w:rsidR="007A7394" w:rsidRPr="007A3624">
        <w:rPr>
          <w:sz w:val="32"/>
          <w:szCs w:val="32"/>
        </w:rPr>
        <w:t>Ricloaperto</w:t>
      </w:r>
      <w:proofErr w:type="spellEnd"/>
      <w:r w:rsidR="007A7394" w:rsidRPr="007A3624">
        <w:rPr>
          <w:sz w:val="32"/>
          <w:szCs w:val="32"/>
        </w:rPr>
        <w:t>”</w:t>
      </w:r>
    </w:p>
    <w:p w:rsidR="0009019A" w:rsidRPr="007A3624" w:rsidRDefault="007A7394" w:rsidP="007A3624">
      <w:pPr>
        <w:jc w:val="both"/>
        <w:rPr>
          <w:sz w:val="32"/>
          <w:szCs w:val="32"/>
        </w:rPr>
      </w:pPr>
      <w:r w:rsidRPr="00BF6E24">
        <w:rPr>
          <w:b/>
          <w:sz w:val="32"/>
          <w:szCs w:val="32"/>
        </w:rPr>
        <w:t>Il secondo incontro</w:t>
      </w:r>
      <w:r w:rsidR="00567F9A">
        <w:rPr>
          <w:b/>
          <w:sz w:val="32"/>
          <w:szCs w:val="32"/>
        </w:rPr>
        <w:t>,</w:t>
      </w:r>
      <w:r w:rsidRPr="00BF6E24">
        <w:rPr>
          <w:b/>
          <w:sz w:val="32"/>
          <w:szCs w:val="32"/>
        </w:rPr>
        <w:t xml:space="preserve"> dal titolo </w:t>
      </w:r>
      <w:proofErr w:type="gramStart"/>
      <w:r w:rsidRPr="00BF6E24">
        <w:rPr>
          <w:b/>
          <w:sz w:val="32"/>
          <w:szCs w:val="32"/>
        </w:rPr>
        <w:t>“ Riconversione</w:t>
      </w:r>
      <w:proofErr w:type="gramEnd"/>
      <w:r w:rsidRPr="00BF6E24">
        <w:rPr>
          <w:b/>
          <w:sz w:val="32"/>
          <w:szCs w:val="32"/>
        </w:rPr>
        <w:t xml:space="preserve"> sostenibile di cave e miniere</w:t>
      </w:r>
      <w:r w:rsidRPr="00BF6E24">
        <w:rPr>
          <w:sz w:val="32"/>
          <w:szCs w:val="32"/>
        </w:rPr>
        <w:t xml:space="preserve">”, è servito a focalizzare l’attenzione sulla gestione legale di cave e miniere . </w:t>
      </w:r>
      <w:r w:rsidR="00BF6E24">
        <w:rPr>
          <w:sz w:val="32"/>
          <w:szCs w:val="32"/>
        </w:rPr>
        <w:t>Non è mancata,</w:t>
      </w:r>
      <w:r w:rsidRPr="00BF6E24">
        <w:rPr>
          <w:sz w:val="32"/>
          <w:szCs w:val="32"/>
        </w:rPr>
        <w:t xml:space="preserve"> comunque, </w:t>
      </w:r>
      <w:r w:rsidR="00BF6E24">
        <w:rPr>
          <w:sz w:val="32"/>
          <w:szCs w:val="32"/>
        </w:rPr>
        <w:t xml:space="preserve">l’informazione relativa ad aspetti </w:t>
      </w:r>
      <w:proofErr w:type="gramStart"/>
      <w:r w:rsidR="00BF6E24">
        <w:rPr>
          <w:sz w:val="32"/>
          <w:szCs w:val="32"/>
        </w:rPr>
        <w:t xml:space="preserve">di </w:t>
      </w:r>
      <w:r w:rsidRPr="007A3624">
        <w:rPr>
          <w:sz w:val="32"/>
          <w:szCs w:val="32"/>
        </w:rPr>
        <w:t xml:space="preserve"> criminalità</w:t>
      </w:r>
      <w:proofErr w:type="gramEnd"/>
      <w:r w:rsidRPr="007A3624">
        <w:rPr>
          <w:sz w:val="32"/>
          <w:szCs w:val="32"/>
        </w:rPr>
        <w:t xml:space="preserve"> organizzata da parte della mafia che ha scelto di utilizzare spesso </w:t>
      </w:r>
      <w:r w:rsidR="00B57FBA" w:rsidRPr="007A3624">
        <w:rPr>
          <w:sz w:val="32"/>
          <w:szCs w:val="32"/>
        </w:rPr>
        <w:t>questi  siti per  lo smaltimento illecito dei rifiuti pericolosi, tossici e radioattivi.</w:t>
      </w:r>
    </w:p>
    <w:p w:rsidR="00B57FBA" w:rsidRPr="007A3624" w:rsidRDefault="00B57FBA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Interessante è stata l’uscita successiva all’incontro-formazione, organizzata dai responsabili di </w:t>
      </w:r>
      <w:proofErr w:type="gramStart"/>
      <w:r w:rsidRPr="007A3624">
        <w:rPr>
          <w:sz w:val="32"/>
          <w:szCs w:val="32"/>
        </w:rPr>
        <w:t>Legambiente  ad</w:t>
      </w:r>
      <w:proofErr w:type="gramEnd"/>
      <w:r w:rsidRPr="007A3624">
        <w:rPr>
          <w:sz w:val="32"/>
          <w:szCs w:val="32"/>
        </w:rPr>
        <w:t xml:space="preserve"> Aragona  presso l’ex miniera di zolfo Taccia-Caci.</w:t>
      </w:r>
    </w:p>
    <w:p w:rsidR="00B57FBA" w:rsidRPr="007A3624" w:rsidRDefault="00B57FBA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Si tratta di una zolfara che fu </w:t>
      </w:r>
      <w:r w:rsidR="00567F9A">
        <w:rPr>
          <w:sz w:val="32"/>
          <w:szCs w:val="32"/>
        </w:rPr>
        <w:t>gestita per un decennio d</w:t>
      </w:r>
      <w:r w:rsidRPr="007A3624">
        <w:rPr>
          <w:sz w:val="32"/>
          <w:szCs w:val="32"/>
        </w:rPr>
        <w:t xml:space="preserve">al padre di Luigi Pirandello, uno dei principali produttori di </w:t>
      </w:r>
      <w:proofErr w:type="gramStart"/>
      <w:r w:rsidRPr="007A3624">
        <w:rPr>
          <w:sz w:val="32"/>
          <w:szCs w:val="32"/>
        </w:rPr>
        <w:t>zolfo  della</w:t>
      </w:r>
      <w:proofErr w:type="gramEnd"/>
      <w:r w:rsidRPr="007A3624">
        <w:rPr>
          <w:sz w:val="32"/>
          <w:szCs w:val="32"/>
        </w:rPr>
        <w:t xml:space="preserve"> provincia</w:t>
      </w:r>
      <w:r w:rsidR="00BF6E24">
        <w:rPr>
          <w:sz w:val="32"/>
          <w:szCs w:val="32"/>
        </w:rPr>
        <w:t xml:space="preserve"> di</w:t>
      </w:r>
      <w:r w:rsidRPr="007A3624">
        <w:rPr>
          <w:sz w:val="32"/>
          <w:szCs w:val="32"/>
        </w:rPr>
        <w:t xml:space="preserve"> Agrigento e recentemente recuperata come Parco minerario.</w:t>
      </w:r>
    </w:p>
    <w:p w:rsidR="00B57FBA" w:rsidRPr="007A3624" w:rsidRDefault="00B57FBA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Durante la visita in miniera, gli alunni accompagnati dalle docenti Calà e </w:t>
      </w:r>
      <w:proofErr w:type="spellStart"/>
      <w:r w:rsidRPr="007A3624">
        <w:rPr>
          <w:sz w:val="32"/>
          <w:szCs w:val="32"/>
        </w:rPr>
        <w:t>Taibi</w:t>
      </w:r>
      <w:proofErr w:type="spellEnd"/>
      <w:r w:rsidR="00567F9A">
        <w:rPr>
          <w:sz w:val="32"/>
          <w:szCs w:val="32"/>
        </w:rPr>
        <w:t>,</w:t>
      </w:r>
      <w:r w:rsidRPr="007A3624">
        <w:rPr>
          <w:sz w:val="32"/>
          <w:szCs w:val="32"/>
        </w:rPr>
        <w:t xml:space="preserve"> </w:t>
      </w:r>
      <w:proofErr w:type="gramStart"/>
      <w:r w:rsidRPr="007A3624">
        <w:rPr>
          <w:sz w:val="32"/>
          <w:szCs w:val="32"/>
        </w:rPr>
        <w:t>nonché  dagli</w:t>
      </w:r>
      <w:proofErr w:type="gramEnd"/>
      <w:r w:rsidRPr="007A3624">
        <w:rPr>
          <w:sz w:val="32"/>
          <w:szCs w:val="32"/>
        </w:rPr>
        <w:t xml:space="preserve"> attivisti di Legambiente,  sono stati egregiamente guidati da due responsabili del comune di Aragona , il Signor </w:t>
      </w:r>
      <w:proofErr w:type="spellStart"/>
      <w:r w:rsidRPr="007A3624">
        <w:rPr>
          <w:sz w:val="32"/>
          <w:szCs w:val="32"/>
        </w:rPr>
        <w:t>Salamone</w:t>
      </w:r>
      <w:proofErr w:type="spellEnd"/>
      <w:r w:rsidRPr="007A3624">
        <w:rPr>
          <w:sz w:val="32"/>
          <w:szCs w:val="32"/>
        </w:rPr>
        <w:t xml:space="preserve"> e il Signor </w:t>
      </w:r>
      <w:r w:rsidR="00675256" w:rsidRPr="007A3624">
        <w:rPr>
          <w:sz w:val="32"/>
          <w:szCs w:val="32"/>
        </w:rPr>
        <w:t xml:space="preserve">Nino </w:t>
      </w:r>
      <w:proofErr w:type="spellStart"/>
      <w:r w:rsidR="00675256" w:rsidRPr="007A3624">
        <w:rPr>
          <w:sz w:val="32"/>
          <w:szCs w:val="32"/>
        </w:rPr>
        <w:t>Seviroli</w:t>
      </w:r>
      <w:proofErr w:type="spellEnd"/>
      <w:r w:rsidR="00675256" w:rsidRPr="007A3624">
        <w:rPr>
          <w:sz w:val="32"/>
          <w:szCs w:val="32"/>
        </w:rPr>
        <w:t>.</w:t>
      </w:r>
    </w:p>
    <w:p w:rsidR="00675256" w:rsidRPr="007A3624" w:rsidRDefault="00675256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 xml:space="preserve">Lungo il percorso il Signor </w:t>
      </w:r>
      <w:proofErr w:type="spellStart"/>
      <w:r w:rsidRPr="007A3624">
        <w:rPr>
          <w:sz w:val="32"/>
          <w:szCs w:val="32"/>
        </w:rPr>
        <w:t>Seviroli</w:t>
      </w:r>
      <w:proofErr w:type="spellEnd"/>
      <w:r w:rsidRPr="007A3624">
        <w:rPr>
          <w:sz w:val="32"/>
          <w:szCs w:val="32"/>
        </w:rPr>
        <w:t xml:space="preserve"> ha illustrato ai ragazzi il funzionamento della miniera ma il suo contributo è stato di grande impatto quando, con la sua simpatia e la grande maestria quasi di un “cantastorie</w:t>
      </w:r>
      <w:proofErr w:type="gramStart"/>
      <w:r w:rsidRPr="007A3624">
        <w:rPr>
          <w:sz w:val="32"/>
          <w:szCs w:val="32"/>
        </w:rPr>
        <w:t>”,ha</w:t>
      </w:r>
      <w:proofErr w:type="gramEnd"/>
      <w:r w:rsidRPr="007A3624">
        <w:rPr>
          <w:sz w:val="32"/>
          <w:szCs w:val="32"/>
        </w:rPr>
        <w:t xml:space="preserve"> catalizzato l’attenzione di tutti i presenti nel</w:t>
      </w:r>
      <w:r w:rsidR="00BF6E24">
        <w:rPr>
          <w:sz w:val="32"/>
          <w:szCs w:val="32"/>
        </w:rPr>
        <w:t xml:space="preserve"> raccontare</w:t>
      </w:r>
      <w:r w:rsidRPr="007A3624">
        <w:rPr>
          <w:sz w:val="32"/>
          <w:szCs w:val="32"/>
        </w:rPr>
        <w:t xml:space="preserve"> quanto fosse dura la vita in miniera.</w:t>
      </w:r>
    </w:p>
    <w:p w:rsidR="00675256" w:rsidRPr="007A3624" w:rsidRDefault="00675256" w:rsidP="007A3624">
      <w:pPr>
        <w:jc w:val="both"/>
        <w:rPr>
          <w:sz w:val="32"/>
          <w:szCs w:val="32"/>
        </w:rPr>
      </w:pPr>
      <w:r w:rsidRPr="007A3624">
        <w:rPr>
          <w:sz w:val="32"/>
          <w:szCs w:val="32"/>
        </w:rPr>
        <w:t>Alla presenza di una “discenderia” ci ha fatto rivivere il dramma di “</w:t>
      </w:r>
      <w:proofErr w:type="spellStart"/>
      <w:r w:rsidRPr="007A3624">
        <w:rPr>
          <w:sz w:val="32"/>
          <w:szCs w:val="32"/>
        </w:rPr>
        <w:t>Ciaula</w:t>
      </w:r>
      <w:proofErr w:type="spellEnd"/>
      <w:r w:rsidRPr="007A3624">
        <w:rPr>
          <w:sz w:val="32"/>
          <w:szCs w:val="32"/>
        </w:rPr>
        <w:t xml:space="preserve"> scopre la luna” di Luigi Pirandello </w:t>
      </w:r>
      <w:r w:rsidR="00567F9A">
        <w:rPr>
          <w:sz w:val="32"/>
          <w:szCs w:val="32"/>
        </w:rPr>
        <w:t>m</w:t>
      </w:r>
      <w:r w:rsidRPr="007A3624">
        <w:rPr>
          <w:sz w:val="32"/>
          <w:szCs w:val="32"/>
        </w:rPr>
        <w:t>e</w:t>
      </w:r>
      <w:r w:rsidR="00567F9A">
        <w:rPr>
          <w:sz w:val="32"/>
          <w:szCs w:val="32"/>
        </w:rPr>
        <w:t>ntre</w:t>
      </w:r>
      <w:r w:rsidRPr="007A3624">
        <w:rPr>
          <w:sz w:val="32"/>
          <w:szCs w:val="32"/>
        </w:rPr>
        <w:t xml:space="preserve"> il paesaggio </w:t>
      </w:r>
      <w:proofErr w:type="gramStart"/>
      <w:r w:rsidRPr="007A3624">
        <w:rPr>
          <w:sz w:val="32"/>
          <w:szCs w:val="32"/>
        </w:rPr>
        <w:t xml:space="preserve">circostante,   </w:t>
      </w:r>
      <w:proofErr w:type="gramEnd"/>
      <w:r w:rsidRPr="007A3624">
        <w:rPr>
          <w:sz w:val="32"/>
          <w:szCs w:val="32"/>
        </w:rPr>
        <w:t>incantevole per la sua naturale bellezza, ha fatto da sfondo a tante riflessioni. Quante sofferenze, quanto sfruttamento, quante vite dei poveri “carusi” iniziate in quel posto e magari prematuramente finite ancora prima di diventare adulti, quante lacrime di donne che restavano vedove o che l</w:t>
      </w:r>
      <w:r w:rsidR="00BF6E24">
        <w:rPr>
          <w:sz w:val="32"/>
          <w:szCs w:val="32"/>
        </w:rPr>
        <w:t>ì</w:t>
      </w:r>
      <w:r w:rsidRPr="007A3624">
        <w:rPr>
          <w:sz w:val="32"/>
          <w:szCs w:val="32"/>
        </w:rPr>
        <w:t xml:space="preserve"> si recavano per piangere i loro figli</w:t>
      </w:r>
      <w:r w:rsidR="00BF6E24">
        <w:rPr>
          <w:sz w:val="32"/>
          <w:szCs w:val="32"/>
        </w:rPr>
        <w:t xml:space="preserve"> colpiti da qualche disgrazia.</w:t>
      </w:r>
    </w:p>
    <w:p w:rsidR="007C0A0F" w:rsidRPr="007A3624" w:rsidRDefault="00BF6E24" w:rsidP="007A3624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Tutti i presenti, alla fine della </w:t>
      </w:r>
      <w:proofErr w:type="gramStart"/>
      <w:r>
        <w:rPr>
          <w:sz w:val="32"/>
          <w:szCs w:val="32"/>
        </w:rPr>
        <w:t>visita,  abbiamo</w:t>
      </w:r>
      <w:proofErr w:type="gramEnd"/>
      <w:r>
        <w:rPr>
          <w:sz w:val="32"/>
          <w:szCs w:val="32"/>
        </w:rPr>
        <w:t xml:space="preserve"> condiviso un unico pensiero. </w:t>
      </w:r>
      <w:r w:rsidR="00675256" w:rsidRPr="007A3624">
        <w:rPr>
          <w:sz w:val="32"/>
          <w:szCs w:val="32"/>
        </w:rPr>
        <w:t>Questi posti dovrebbero restare “</w:t>
      </w:r>
      <w:r w:rsidR="00675256" w:rsidRPr="00BF6E24">
        <w:rPr>
          <w:b/>
          <w:sz w:val="32"/>
          <w:szCs w:val="32"/>
        </w:rPr>
        <w:t>luoghi della memoria”</w:t>
      </w:r>
      <w:r w:rsidR="00675256" w:rsidRPr="007A3624">
        <w:rPr>
          <w:sz w:val="32"/>
          <w:szCs w:val="32"/>
        </w:rPr>
        <w:t xml:space="preserve"> </w:t>
      </w:r>
      <w:r w:rsidR="007C0A0F" w:rsidRPr="007A3624">
        <w:rPr>
          <w:sz w:val="32"/>
          <w:szCs w:val="32"/>
        </w:rPr>
        <w:t xml:space="preserve"> da  conoscere e conservare per onorare in tal modo  quanti, con i loro sacrifici, hanno contribuito a consegnarci il nostro presente  insegnandoci che per il futuro l’ambiente,  non deve essere solo sfruttato </w:t>
      </w:r>
      <w:r>
        <w:rPr>
          <w:sz w:val="32"/>
          <w:szCs w:val="32"/>
        </w:rPr>
        <w:t>e</w:t>
      </w:r>
      <w:r w:rsidR="007C0A0F" w:rsidRPr="007A3624">
        <w:rPr>
          <w:sz w:val="32"/>
          <w:szCs w:val="32"/>
        </w:rPr>
        <w:t xml:space="preserve"> buttato via</w:t>
      </w:r>
      <w:r>
        <w:rPr>
          <w:sz w:val="32"/>
          <w:szCs w:val="32"/>
        </w:rPr>
        <w:t xml:space="preserve"> o, ancora peggio sfruttato illegalmente, </w:t>
      </w:r>
      <w:r w:rsidR="007C0A0F" w:rsidRPr="007A3624">
        <w:rPr>
          <w:sz w:val="32"/>
          <w:szCs w:val="32"/>
        </w:rPr>
        <w:t xml:space="preserve">  ma    deve essere conservato e tutelato nel rispetto delle generazioni </w:t>
      </w:r>
      <w:r w:rsidR="006066EB">
        <w:rPr>
          <w:sz w:val="32"/>
          <w:szCs w:val="32"/>
        </w:rPr>
        <w:t>che verranno</w:t>
      </w:r>
      <w:r w:rsidR="00E454C4">
        <w:rPr>
          <w:sz w:val="32"/>
          <w:szCs w:val="32"/>
        </w:rPr>
        <w:t xml:space="preserve"> attraverso l’assunzione di  comportamenti virtuosi </w:t>
      </w:r>
      <w:r w:rsidR="006066EB">
        <w:rPr>
          <w:sz w:val="32"/>
          <w:szCs w:val="32"/>
        </w:rPr>
        <w:t xml:space="preserve"> </w:t>
      </w:r>
      <w:r w:rsidR="004F7236">
        <w:rPr>
          <w:sz w:val="32"/>
          <w:szCs w:val="32"/>
        </w:rPr>
        <w:t>vissuti</w:t>
      </w:r>
      <w:r w:rsidR="00E454C4">
        <w:rPr>
          <w:sz w:val="32"/>
          <w:szCs w:val="32"/>
        </w:rPr>
        <w:t xml:space="preserve"> all’insegna della correttezza,della legalità e del rispetto di tutto ciò che ci circonda.</w:t>
      </w:r>
    </w:p>
    <w:sectPr w:rsidR="007C0A0F" w:rsidRPr="007A3624" w:rsidSect="006910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9"/>
    <w:rsid w:val="0009019A"/>
    <w:rsid w:val="00221BAC"/>
    <w:rsid w:val="002B1696"/>
    <w:rsid w:val="003B66A1"/>
    <w:rsid w:val="00416EA6"/>
    <w:rsid w:val="004F7236"/>
    <w:rsid w:val="005640B6"/>
    <w:rsid w:val="00567F9A"/>
    <w:rsid w:val="006066EB"/>
    <w:rsid w:val="00675256"/>
    <w:rsid w:val="0069105D"/>
    <w:rsid w:val="007A3624"/>
    <w:rsid w:val="007A7394"/>
    <w:rsid w:val="007C0A0F"/>
    <w:rsid w:val="00891895"/>
    <w:rsid w:val="00A87B80"/>
    <w:rsid w:val="00B57FBA"/>
    <w:rsid w:val="00B77A9E"/>
    <w:rsid w:val="00BF6E24"/>
    <w:rsid w:val="00DC1AB9"/>
    <w:rsid w:val="00E454C4"/>
    <w:rsid w:val="00ED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F5B3A-40DA-4B18-A0E0-0E76DD93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105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vincenza calà</dc:creator>
  <cp:keywords/>
  <dc:description/>
  <cp:lastModifiedBy>vincenza calà</cp:lastModifiedBy>
  <cp:revision>2</cp:revision>
  <dcterms:created xsi:type="dcterms:W3CDTF">2019-01-12T16:31:00Z</dcterms:created>
  <dcterms:modified xsi:type="dcterms:W3CDTF">2019-01-12T16:31:00Z</dcterms:modified>
</cp:coreProperties>
</file>